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DB" w:rsidRDefault="0020185D">
      <w:pPr>
        <w:rPr>
          <w:sz w:val="36"/>
          <w:szCs w:val="36"/>
        </w:rPr>
      </w:pPr>
      <w:r w:rsidRPr="0020185D">
        <w:rPr>
          <w:noProof/>
          <w:sz w:val="36"/>
          <w:szCs w:val="36"/>
          <w:lang w:eastAsia="ko-KR"/>
        </w:rPr>
        <w:drawing>
          <wp:anchor distT="0" distB="0" distL="114300" distR="114300" simplePos="0" relativeHeight="251658240" behindDoc="0" locked="0" layoutInCell="1" allowOverlap="1" wp14:anchorId="0020EC2B" wp14:editId="0A10D27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981325" cy="156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ka PTA Logo 2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6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85D">
        <w:rPr>
          <w:sz w:val="36"/>
          <w:szCs w:val="36"/>
        </w:rPr>
        <w:t>Join the Alaska PTA VIP uni</w:t>
      </w:r>
      <w:r>
        <w:rPr>
          <w:sz w:val="36"/>
          <w:szCs w:val="36"/>
        </w:rPr>
        <w:t>t</w:t>
      </w:r>
    </w:p>
    <w:p w:rsidR="0020185D" w:rsidRPr="009146F2" w:rsidRDefault="0020185D" w:rsidP="0020185D">
      <w:pPr>
        <w:pStyle w:val="Tagline"/>
      </w:pPr>
      <w:r>
        <w:t>“Every Child, One Voice”</w:t>
      </w:r>
      <w:r w:rsidRPr="009146F2">
        <w:t xml:space="preserve">  </w:t>
      </w:r>
    </w:p>
    <w:p w:rsidR="0020185D" w:rsidRDefault="0020185D">
      <w:pPr>
        <w:rPr>
          <w:sz w:val="36"/>
          <w:szCs w:val="36"/>
        </w:rPr>
      </w:pPr>
    </w:p>
    <w:p w:rsidR="0020185D" w:rsidRDefault="0020185D">
      <w:pPr>
        <w:rPr>
          <w:sz w:val="36"/>
          <w:szCs w:val="36"/>
        </w:rPr>
      </w:pPr>
    </w:p>
    <w:p w:rsidR="0020185D" w:rsidRPr="009B220E" w:rsidRDefault="0020185D" w:rsidP="0020185D">
      <w:pPr>
        <w:pStyle w:val="Heading3"/>
        <w:rPr>
          <w:rFonts w:ascii="Candara" w:hAnsi="Candara"/>
          <w:color w:val="17365D" w:themeColor="text2" w:themeShade="BF"/>
          <w:sz w:val="24"/>
          <w:szCs w:val="24"/>
          <w:u w:val="single"/>
        </w:rPr>
      </w:pPr>
      <w:r w:rsidRPr="009B220E">
        <w:rPr>
          <w:rFonts w:ascii="Candara" w:hAnsi="Candara"/>
          <w:color w:val="17365D" w:themeColor="text2" w:themeShade="BF"/>
          <w:sz w:val="24"/>
          <w:szCs w:val="24"/>
          <w:u w:val="single"/>
        </w:rPr>
        <w:t>The Mission of the pta</w:t>
      </w:r>
    </w:p>
    <w:p w:rsidR="0020185D" w:rsidRPr="009B220E" w:rsidRDefault="0020185D" w:rsidP="0020185D">
      <w:pPr>
        <w:pStyle w:val="BodyText"/>
        <w:numPr>
          <w:ilvl w:val="0"/>
          <w:numId w:val="1"/>
        </w:numPr>
        <w:spacing w:after="240" w:line="240" w:lineRule="atLeast"/>
        <w:rPr>
          <w:rFonts w:ascii="Candara" w:hAnsi="Candara" w:cs="Times New Roman"/>
          <w:sz w:val="24"/>
          <w:szCs w:val="24"/>
        </w:rPr>
      </w:pPr>
      <w:r w:rsidRPr="009B220E">
        <w:rPr>
          <w:rFonts w:ascii="Candara" w:hAnsi="Candara" w:cs="Times New Roman"/>
          <w:sz w:val="24"/>
          <w:szCs w:val="24"/>
        </w:rPr>
        <w:t>To support and speak on behalf of children and youth in the schools, in the community, and before government bodies and other organizations that make decisions affecting children.</w:t>
      </w:r>
    </w:p>
    <w:p w:rsidR="0020185D" w:rsidRPr="009B220E" w:rsidRDefault="0020185D" w:rsidP="0020185D">
      <w:pPr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 w:rsidRPr="009B220E">
        <w:rPr>
          <w:rFonts w:ascii="Candara" w:hAnsi="Candara"/>
        </w:rPr>
        <w:t>To assist parents in developing the skills they need to raise and protect their children.</w:t>
      </w:r>
    </w:p>
    <w:p w:rsidR="0020185D" w:rsidRPr="009B220E" w:rsidRDefault="0020185D" w:rsidP="0020185D">
      <w:pPr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 w:rsidRPr="009B220E">
        <w:rPr>
          <w:rFonts w:ascii="Candara" w:hAnsi="Candara"/>
        </w:rPr>
        <w:t>To encourage parent and public involvement in the schools of this nation.</w:t>
      </w:r>
    </w:p>
    <w:p w:rsidR="0020185D" w:rsidRPr="009B220E" w:rsidRDefault="0020185D" w:rsidP="0020185D">
      <w:pPr>
        <w:rPr>
          <w:rFonts w:ascii="Candara" w:hAnsi="Candara" w:cs="Arial"/>
        </w:rPr>
      </w:pPr>
    </w:p>
    <w:p w:rsidR="0020185D" w:rsidRPr="009B220E" w:rsidRDefault="0020185D" w:rsidP="0020185D">
      <w:pPr>
        <w:pStyle w:val="Heading3"/>
        <w:rPr>
          <w:rFonts w:ascii="Candara" w:hAnsi="Candara"/>
          <w:color w:val="17365D" w:themeColor="text2" w:themeShade="BF"/>
          <w:sz w:val="24"/>
          <w:szCs w:val="24"/>
          <w:u w:val="single"/>
        </w:rPr>
      </w:pPr>
      <w:r w:rsidRPr="009B220E">
        <w:rPr>
          <w:rFonts w:ascii="Candara" w:hAnsi="Candara"/>
          <w:color w:val="17365D" w:themeColor="text2" w:themeShade="BF"/>
          <w:sz w:val="24"/>
          <w:szCs w:val="24"/>
          <w:u w:val="single"/>
        </w:rPr>
        <w:t>THE PURPOSES OF THE PTA</w:t>
      </w:r>
    </w:p>
    <w:p w:rsidR="0020185D" w:rsidRPr="009B220E" w:rsidRDefault="0020185D" w:rsidP="0020185D">
      <w:pPr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 w:rsidRPr="009B220E">
        <w:rPr>
          <w:rFonts w:ascii="Candara" w:hAnsi="Candara"/>
        </w:rPr>
        <w:t>To promote the welfare of the children and youth in home, school, community and place of worship.</w:t>
      </w:r>
    </w:p>
    <w:p w:rsidR="0020185D" w:rsidRPr="009B220E" w:rsidRDefault="0020185D" w:rsidP="0020185D">
      <w:pPr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 w:rsidRPr="009B220E">
        <w:rPr>
          <w:rFonts w:ascii="Candara" w:hAnsi="Candara"/>
        </w:rPr>
        <w:t>To raise the standards of home life.</w:t>
      </w:r>
    </w:p>
    <w:p w:rsidR="0020185D" w:rsidRPr="009B220E" w:rsidRDefault="0020185D" w:rsidP="0020185D">
      <w:pPr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 w:rsidRPr="009B220E">
        <w:rPr>
          <w:rFonts w:ascii="Candara" w:hAnsi="Candara"/>
        </w:rPr>
        <w:t>To secure adequate laws for the care and protection of children and youth.</w:t>
      </w:r>
    </w:p>
    <w:p w:rsidR="0020185D" w:rsidRPr="009B220E" w:rsidRDefault="0020185D" w:rsidP="0020185D">
      <w:pPr>
        <w:numPr>
          <w:ilvl w:val="0"/>
          <w:numId w:val="2"/>
        </w:numPr>
        <w:spacing w:after="0" w:line="240" w:lineRule="auto"/>
        <w:rPr>
          <w:rFonts w:ascii="Candara" w:hAnsi="Candara" w:cs="Arial"/>
          <w:b/>
          <w:u w:val="single"/>
        </w:rPr>
      </w:pPr>
      <w:r w:rsidRPr="009B220E">
        <w:rPr>
          <w:rFonts w:ascii="Candara" w:hAnsi="Candara"/>
        </w:rPr>
        <w:t>To bring into closer relation the home and the school, that parents</w:t>
      </w:r>
      <w:r w:rsidRPr="009B220E">
        <w:rPr>
          <w:rFonts w:ascii="Candara" w:hAnsi="Candara"/>
          <w:b/>
          <w:u w:val="single"/>
        </w:rPr>
        <w:t xml:space="preserve"> </w:t>
      </w:r>
      <w:r w:rsidRPr="009B220E">
        <w:rPr>
          <w:rFonts w:ascii="Candara" w:hAnsi="Candara"/>
        </w:rPr>
        <w:t>and teachers may cooperate intelligently in the education of children</w:t>
      </w:r>
      <w:r w:rsidRPr="009B220E">
        <w:rPr>
          <w:rFonts w:ascii="Candara" w:hAnsi="Candara" w:cs="Arial"/>
          <w:b/>
          <w:u w:val="single"/>
        </w:rPr>
        <w:t xml:space="preserve"> </w:t>
      </w:r>
      <w:r w:rsidRPr="009B220E">
        <w:rPr>
          <w:rFonts w:ascii="Candara" w:hAnsi="Candara"/>
        </w:rPr>
        <w:t>and youth.</w:t>
      </w:r>
    </w:p>
    <w:p w:rsidR="0020185D" w:rsidRPr="009B220E" w:rsidRDefault="0020185D" w:rsidP="0020185D">
      <w:pPr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 w:rsidRPr="009B220E">
        <w:rPr>
          <w:rFonts w:ascii="Candara" w:hAnsi="Candara"/>
        </w:rPr>
        <w:t>To develop between educators and the general public such united efforts as will secure for all children and youth the highest advantages in physical, mental, social and spiritual education.</w:t>
      </w:r>
    </w:p>
    <w:p w:rsidR="0020185D" w:rsidRPr="009B220E" w:rsidRDefault="0020185D" w:rsidP="0020185D">
      <w:pPr>
        <w:pStyle w:val="Heading3"/>
        <w:rPr>
          <w:rFonts w:ascii="Candara" w:hAnsi="Candara"/>
          <w:sz w:val="24"/>
          <w:szCs w:val="24"/>
          <w:u w:val="single"/>
        </w:rPr>
      </w:pPr>
    </w:p>
    <w:p w:rsidR="0020185D" w:rsidRPr="009B220E" w:rsidRDefault="0020185D" w:rsidP="0020185D">
      <w:pPr>
        <w:pStyle w:val="Heading3"/>
        <w:rPr>
          <w:rFonts w:ascii="Candara" w:hAnsi="Candara"/>
          <w:color w:val="17365D" w:themeColor="text2" w:themeShade="BF"/>
          <w:sz w:val="24"/>
          <w:szCs w:val="24"/>
          <w:u w:val="single"/>
        </w:rPr>
      </w:pPr>
      <w:r w:rsidRPr="009B220E">
        <w:rPr>
          <w:rFonts w:ascii="Candara" w:hAnsi="Candara"/>
          <w:color w:val="17365D" w:themeColor="text2" w:themeShade="BF"/>
          <w:sz w:val="24"/>
          <w:szCs w:val="24"/>
          <w:u w:val="single"/>
        </w:rPr>
        <w:t>what is vip membership?</w:t>
      </w:r>
    </w:p>
    <w:p w:rsidR="0020185D" w:rsidRPr="009B220E" w:rsidRDefault="0020185D" w:rsidP="0020185D">
      <w:pPr>
        <w:pStyle w:val="BodyText"/>
        <w:rPr>
          <w:rFonts w:ascii="Candara" w:hAnsi="Candara" w:cs="Times New Roman"/>
          <w:sz w:val="24"/>
          <w:szCs w:val="24"/>
        </w:rPr>
      </w:pPr>
      <w:r w:rsidRPr="009B220E">
        <w:rPr>
          <w:rFonts w:ascii="Candara" w:hAnsi="Candara" w:cs="Times New Roman"/>
          <w:sz w:val="24"/>
          <w:szCs w:val="24"/>
        </w:rPr>
        <w:t xml:space="preserve">The Alaska PTA VIP unit is a statewide unit, primarily for those who are not members of a local PTA/PTSA unit.  Membership is open to any individual, business, organization or coalition member that shares the Mission and Purposes </w:t>
      </w:r>
      <w:proofErr w:type="gramStart"/>
      <w:r w:rsidRPr="009B220E">
        <w:rPr>
          <w:rFonts w:ascii="Candara" w:hAnsi="Candara" w:cs="Times New Roman"/>
          <w:sz w:val="24"/>
          <w:szCs w:val="24"/>
        </w:rPr>
        <w:t>of  PTA</w:t>
      </w:r>
      <w:proofErr w:type="gramEnd"/>
      <w:r w:rsidRPr="009B220E">
        <w:rPr>
          <w:rFonts w:ascii="Candara" w:hAnsi="Candara" w:cs="Times New Roman"/>
          <w:sz w:val="24"/>
          <w:szCs w:val="24"/>
        </w:rPr>
        <w:t>.</w:t>
      </w:r>
    </w:p>
    <w:p w:rsidR="0020185D" w:rsidRPr="009B220E" w:rsidRDefault="0020185D" w:rsidP="0020185D">
      <w:pPr>
        <w:pStyle w:val="Heading3"/>
        <w:rPr>
          <w:rFonts w:ascii="Candara" w:hAnsi="Candara"/>
          <w:color w:val="17365D" w:themeColor="text2" w:themeShade="BF"/>
          <w:sz w:val="24"/>
          <w:szCs w:val="24"/>
          <w:u w:val="single"/>
        </w:rPr>
      </w:pPr>
      <w:r w:rsidRPr="009B220E">
        <w:rPr>
          <w:rFonts w:ascii="Candara" w:hAnsi="Candara"/>
          <w:color w:val="17365D" w:themeColor="text2" w:themeShade="BF"/>
          <w:sz w:val="24"/>
          <w:szCs w:val="24"/>
          <w:u w:val="single"/>
        </w:rPr>
        <w:t>vip members receive:</w:t>
      </w:r>
    </w:p>
    <w:p w:rsidR="0020185D" w:rsidRPr="009B220E" w:rsidRDefault="0020185D" w:rsidP="0020185D">
      <w:pPr>
        <w:pStyle w:val="BodyText"/>
        <w:numPr>
          <w:ilvl w:val="0"/>
          <w:numId w:val="2"/>
        </w:numPr>
        <w:spacing w:after="240" w:line="240" w:lineRule="atLeast"/>
        <w:rPr>
          <w:rFonts w:ascii="Candara" w:hAnsi="Candara" w:cs="Times New Roman"/>
          <w:sz w:val="24"/>
          <w:szCs w:val="24"/>
        </w:rPr>
      </w:pPr>
      <w:r w:rsidRPr="009B220E">
        <w:rPr>
          <w:rFonts w:ascii="Candara" w:hAnsi="Candara" w:cs="Times New Roman"/>
          <w:sz w:val="24"/>
          <w:szCs w:val="24"/>
        </w:rPr>
        <w:t>Membership card giving you Web access to the Member’s Only sections of the National PTA website (</w:t>
      </w:r>
      <w:hyperlink r:id="rId7" w:history="1">
        <w:r w:rsidRPr="009B220E">
          <w:rPr>
            <w:rStyle w:val="Hyperlink"/>
            <w:rFonts w:ascii="Candara" w:hAnsi="Candara" w:cs="Times New Roman"/>
            <w:sz w:val="24"/>
            <w:szCs w:val="24"/>
          </w:rPr>
          <w:t>www.pta.org</w:t>
        </w:r>
      </w:hyperlink>
      <w:r w:rsidRPr="009B220E">
        <w:rPr>
          <w:rFonts w:ascii="Candara" w:hAnsi="Candara" w:cs="Times New Roman"/>
          <w:sz w:val="24"/>
          <w:szCs w:val="24"/>
        </w:rPr>
        <w:t>)</w:t>
      </w:r>
    </w:p>
    <w:p w:rsidR="0020185D" w:rsidRPr="009B220E" w:rsidRDefault="0020185D" w:rsidP="0020185D">
      <w:pPr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 w:rsidRPr="009B220E">
        <w:rPr>
          <w:rFonts w:ascii="Candara" w:hAnsi="Candara"/>
        </w:rPr>
        <w:t>E-mail subscription to the Alaska PTA newsletter and notices.</w:t>
      </w:r>
    </w:p>
    <w:p w:rsidR="0020185D" w:rsidRPr="009B220E" w:rsidRDefault="0020185D" w:rsidP="0020185D">
      <w:pPr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 w:rsidRPr="009B220E">
        <w:rPr>
          <w:rFonts w:ascii="Candara" w:hAnsi="Candara"/>
        </w:rPr>
        <w:t>Invitations to Alaska PTA &amp; National PTA events with special membership discounts for the events.</w:t>
      </w:r>
    </w:p>
    <w:p w:rsidR="0020185D" w:rsidRPr="009B220E" w:rsidRDefault="0020185D" w:rsidP="0020185D">
      <w:pPr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 w:rsidRPr="009B220E">
        <w:rPr>
          <w:rFonts w:ascii="Candara" w:hAnsi="Candara"/>
        </w:rPr>
        <w:t>National and State negotiated membership discounts and specials with partners.</w:t>
      </w:r>
    </w:p>
    <w:p w:rsidR="0020185D" w:rsidRPr="009B220E" w:rsidRDefault="0020185D" w:rsidP="0020185D">
      <w:pPr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 w:rsidRPr="009B220E">
        <w:rPr>
          <w:rFonts w:ascii="Candara" w:hAnsi="Candara"/>
        </w:rPr>
        <w:t>The Voice of over 7500 members.</w:t>
      </w:r>
    </w:p>
    <w:p w:rsidR="0020185D" w:rsidRPr="009B220E" w:rsidRDefault="0020185D" w:rsidP="00BE3B49">
      <w:pPr>
        <w:pStyle w:val="Heading3"/>
        <w:spacing w:after="0"/>
        <w:ind w:left="360"/>
        <w:jc w:val="center"/>
        <w:rPr>
          <w:rFonts w:ascii="Candara" w:hAnsi="Candara"/>
          <w:color w:val="17365D" w:themeColor="text2" w:themeShade="BF"/>
          <w:u w:val="single"/>
        </w:rPr>
      </w:pPr>
      <w:r w:rsidRPr="009B220E">
        <w:rPr>
          <w:rFonts w:ascii="Candara" w:hAnsi="Candara"/>
          <w:color w:val="17365D" w:themeColor="text2" w:themeShade="BF"/>
          <w:u w:val="single"/>
        </w:rPr>
        <w:lastRenderedPageBreak/>
        <w:t>Join alaska pta vip unit</w:t>
      </w:r>
    </w:p>
    <w:p w:rsidR="0020185D" w:rsidRPr="009B220E" w:rsidRDefault="0020185D" w:rsidP="00BE3B49">
      <w:pPr>
        <w:pStyle w:val="BodyText"/>
        <w:spacing w:after="0" w:line="240" w:lineRule="auto"/>
        <w:ind w:left="360"/>
        <w:rPr>
          <w:rFonts w:ascii="Candara" w:hAnsi="Candara"/>
        </w:rPr>
      </w:pPr>
    </w:p>
    <w:p w:rsidR="00BE3B49" w:rsidRPr="009B220E" w:rsidRDefault="00BE3B49" w:rsidP="00BE3B49">
      <w:pPr>
        <w:spacing w:after="0" w:line="240" w:lineRule="auto"/>
        <w:ind w:left="360"/>
        <w:rPr>
          <w:rFonts w:ascii="Candara" w:hAnsi="Candara"/>
        </w:rPr>
      </w:pPr>
    </w:p>
    <w:p w:rsidR="0020185D" w:rsidRPr="009B220E" w:rsidRDefault="00BE3B49" w:rsidP="00BE3B49">
      <w:pP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Name:</w:t>
      </w:r>
      <w:r w:rsidRPr="009B220E">
        <w:rPr>
          <w:rFonts w:ascii="Candara" w:hAnsi="Candara"/>
        </w:rPr>
        <w:tab/>
      </w:r>
      <w:r w:rsidR="0020185D" w:rsidRPr="009B220E">
        <w:rPr>
          <w:rFonts w:ascii="Candara" w:hAnsi="Candara"/>
        </w:rPr>
        <w:t>__________________________________________________</w:t>
      </w:r>
      <w:r w:rsidRPr="009B220E">
        <w:rPr>
          <w:rFonts w:ascii="Candara" w:hAnsi="Candara"/>
        </w:rPr>
        <w:t>_____________________</w:t>
      </w:r>
    </w:p>
    <w:p w:rsidR="0020185D" w:rsidRPr="009B220E" w:rsidRDefault="0020185D" w:rsidP="00BE3B49">
      <w:pPr>
        <w:spacing w:after="0" w:line="240" w:lineRule="auto"/>
        <w:ind w:left="360"/>
        <w:rPr>
          <w:rFonts w:ascii="Candara" w:hAnsi="Candara"/>
        </w:rPr>
      </w:pP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Address:</w:t>
      </w:r>
      <w:r w:rsidR="00BE3B49" w:rsidRPr="009B220E">
        <w:rPr>
          <w:rFonts w:ascii="Candara" w:hAnsi="Candara"/>
        </w:rPr>
        <w:tab/>
      </w:r>
      <w:r w:rsidR="00BE3B49" w:rsidRPr="009B220E">
        <w:rPr>
          <w:rFonts w:ascii="Candara" w:hAnsi="Candara"/>
        </w:rPr>
        <w:t>________</w:t>
      </w:r>
      <w:bookmarkStart w:id="0" w:name="_GoBack"/>
      <w:bookmarkEnd w:id="0"/>
      <w:r w:rsidR="00BE3B49" w:rsidRPr="009B220E">
        <w:rPr>
          <w:rFonts w:ascii="Candara" w:hAnsi="Candara"/>
        </w:rPr>
        <w:t>_______________________________________________________________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City:</w:t>
      </w:r>
      <w:r w:rsidR="00BE3B49" w:rsidRPr="009B220E">
        <w:rPr>
          <w:rFonts w:ascii="Candara" w:hAnsi="Candara"/>
        </w:rPr>
        <w:tab/>
      </w:r>
      <w:r w:rsidRPr="009B220E">
        <w:rPr>
          <w:rFonts w:ascii="Candara" w:hAnsi="Candara"/>
        </w:rPr>
        <w:t>_______________________</w:t>
      </w:r>
      <w:r w:rsidR="00BE3B49" w:rsidRPr="009B220E">
        <w:rPr>
          <w:rFonts w:ascii="Candara" w:hAnsi="Candara"/>
        </w:rPr>
        <w:tab/>
      </w:r>
      <w:r w:rsidRPr="009B220E">
        <w:rPr>
          <w:rFonts w:ascii="Candara" w:hAnsi="Candara"/>
        </w:rPr>
        <w:t>State:</w:t>
      </w:r>
      <w:r w:rsidR="00BE3B49" w:rsidRPr="009B220E">
        <w:rPr>
          <w:rFonts w:ascii="Candara" w:hAnsi="Candara"/>
        </w:rPr>
        <w:tab/>
      </w:r>
      <w:r w:rsidRPr="009B220E">
        <w:rPr>
          <w:rFonts w:ascii="Candara" w:hAnsi="Candara"/>
        </w:rPr>
        <w:t xml:space="preserve">________ </w:t>
      </w:r>
      <w:r w:rsidR="00BE3B49" w:rsidRPr="009B220E">
        <w:rPr>
          <w:rFonts w:ascii="Candara" w:hAnsi="Candara"/>
        </w:rPr>
        <w:tab/>
      </w:r>
      <w:r w:rsidRPr="009B220E">
        <w:rPr>
          <w:rFonts w:ascii="Candara" w:hAnsi="Candara"/>
        </w:rPr>
        <w:t>Zip:</w:t>
      </w:r>
      <w:r w:rsidR="00BE3B49" w:rsidRPr="009B220E">
        <w:rPr>
          <w:rFonts w:ascii="Candara" w:hAnsi="Candara"/>
        </w:rPr>
        <w:tab/>
      </w:r>
      <w:r w:rsidRPr="009B220E">
        <w:rPr>
          <w:rFonts w:ascii="Candara" w:hAnsi="Candara"/>
        </w:rPr>
        <w:t>__________</w:t>
      </w:r>
      <w:r w:rsidR="00BE3B49" w:rsidRPr="009B220E">
        <w:rPr>
          <w:rFonts w:ascii="Candara" w:hAnsi="Candara"/>
        </w:rPr>
        <w:t>_________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Phone:</w:t>
      </w:r>
      <w:r w:rsidR="00BE3B49" w:rsidRPr="009B220E">
        <w:rPr>
          <w:rFonts w:ascii="Candara" w:hAnsi="Candara"/>
        </w:rPr>
        <w:tab/>
      </w:r>
      <w:r w:rsidRPr="009B220E">
        <w:rPr>
          <w:rFonts w:ascii="Candara" w:hAnsi="Candara"/>
        </w:rPr>
        <w:t>______________________</w:t>
      </w:r>
      <w:r w:rsidR="00BE3B49" w:rsidRPr="009B220E">
        <w:rPr>
          <w:rFonts w:ascii="Candara" w:hAnsi="Candara"/>
        </w:rPr>
        <w:tab/>
        <w:t>E</w:t>
      </w:r>
      <w:r w:rsidRPr="009B220E">
        <w:rPr>
          <w:rFonts w:ascii="Candara" w:hAnsi="Candara"/>
        </w:rPr>
        <w:t>mail</w:t>
      </w:r>
      <w:proofErr w:type="gramStart"/>
      <w:r w:rsidRPr="009B220E">
        <w:rPr>
          <w:rFonts w:ascii="Candara" w:hAnsi="Candara"/>
        </w:rPr>
        <w:t>:_</w:t>
      </w:r>
      <w:proofErr w:type="gramEnd"/>
      <w:r w:rsidRPr="009B220E">
        <w:rPr>
          <w:rFonts w:ascii="Candara" w:hAnsi="Candara"/>
        </w:rPr>
        <w:t>___________________</w:t>
      </w:r>
      <w:r w:rsidR="00BE3B49" w:rsidRPr="009B220E">
        <w:rPr>
          <w:rFonts w:ascii="Candara" w:hAnsi="Candara"/>
        </w:rPr>
        <w:t>____________________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I would like to be a voting member: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Yes</w:t>
      </w:r>
      <w:r w:rsidR="00BE3B49" w:rsidRPr="009B220E">
        <w:rPr>
          <w:rFonts w:ascii="Candara" w:hAnsi="Candara"/>
        </w:rPr>
        <w:t>_______</w:t>
      </w:r>
      <w:r w:rsidR="00BE3B49" w:rsidRPr="009B220E">
        <w:rPr>
          <w:rFonts w:ascii="Candara" w:hAnsi="Candara"/>
        </w:rPr>
        <w:tab/>
      </w:r>
      <w:r w:rsidR="00BE3B49" w:rsidRPr="009B220E">
        <w:rPr>
          <w:rFonts w:ascii="Candara" w:hAnsi="Candara"/>
        </w:rPr>
        <w:tab/>
        <w:t xml:space="preserve"> No ________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 xml:space="preserve">I would like to receive information on Alaska PTA Business Partnership opportunities.  </w:t>
      </w:r>
    </w:p>
    <w:p w:rsidR="00BE3B49" w:rsidRPr="009B220E" w:rsidRDefault="00BE3B49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BE3B49" w:rsidRPr="009B220E" w:rsidRDefault="00BE3B49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Yes_______</w:t>
      </w:r>
      <w:r w:rsidRPr="009B220E">
        <w:rPr>
          <w:rFonts w:ascii="Candara" w:hAnsi="Candara"/>
        </w:rPr>
        <w:tab/>
      </w:r>
      <w:r w:rsidRPr="009B220E">
        <w:rPr>
          <w:rFonts w:ascii="Candara" w:hAnsi="Candara"/>
        </w:rPr>
        <w:tab/>
        <w:t xml:space="preserve"> No ________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 xml:space="preserve">I would like to receive information on starting a PTA in my school or community. </w:t>
      </w:r>
    </w:p>
    <w:p w:rsidR="00BE3B49" w:rsidRPr="009B220E" w:rsidRDefault="00BE3B49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BE3B49" w:rsidRPr="009B220E" w:rsidRDefault="00BE3B49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Yes_______</w:t>
      </w:r>
      <w:r w:rsidRPr="009B220E">
        <w:rPr>
          <w:rFonts w:ascii="Candara" w:hAnsi="Candara"/>
        </w:rPr>
        <w:tab/>
      </w:r>
      <w:r w:rsidRPr="009B220E">
        <w:rPr>
          <w:rFonts w:ascii="Candara" w:hAnsi="Candara"/>
        </w:rPr>
        <w:tab/>
        <w:t xml:space="preserve"> No ________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 xml:space="preserve">VIP Membership </w:t>
      </w:r>
      <w:r w:rsidRPr="009B220E">
        <w:rPr>
          <w:rFonts w:ascii="Candara" w:hAnsi="Candara"/>
        </w:rPr>
        <w:tab/>
      </w:r>
      <w:r w:rsidR="00BE3B49" w:rsidRPr="009B220E">
        <w:rPr>
          <w:rFonts w:ascii="Candara" w:hAnsi="Candara"/>
        </w:rPr>
        <w:tab/>
      </w:r>
      <w:r w:rsidRPr="009B220E">
        <w:rPr>
          <w:rFonts w:ascii="Candara" w:hAnsi="Candara"/>
        </w:rPr>
        <w:t>$10.00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Additional Donation</w:t>
      </w:r>
      <w:r w:rsidRPr="009B220E">
        <w:rPr>
          <w:rFonts w:ascii="Candara" w:hAnsi="Candara"/>
        </w:rPr>
        <w:tab/>
        <w:t>$_______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Total Enclosed</w:t>
      </w:r>
      <w:r w:rsidRPr="009B220E">
        <w:rPr>
          <w:rFonts w:ascii="Candara" w:hAnsi="Candara"/>
        </w:rPr>
        <w:tab/>
      </w:r>
      <w:r w:rsidR="00BE3B49" w:rsidRPr="009B220E">
        <w:rPr>
          <w:rFonts w:ascii="Candara" w:hAnsi="Candara"/>
        </w:rPr>
        <w:tab/>
      </w:r>
      <w:r w:rsidRPr="009B220E">
        <w:rPr>
          <w:rFonts w:ascii="Candara" w:hAnsi="Candara"/>
        </w:rPr>
        <w:t>$_______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Make checks payable to Alaska PTA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Credit Cards will be accepted via phone or in person at Alaska PTA office.</w:t>
      </w:r>
    </w:p>
    <w:p w:rsidR="0020185D" w:rsidRPr="009B220E" w:rsidRDefault="0020185D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  <w:r w:rsidRPr="009B220E">
        <w:rPr>
          <w:rFonts w:ascii="Candara" w:hAnsi="Candara"/>
        </w:rPr>
        <w:t>“Every Child, One Voice”</w:t>
      </w:r>
    </w:p>
    <w:p w:rsidR="00BE3B49" w:rsidRPr="009B220E" w:rsidRDefault="00BE3B49" w:rsidP="00BE3B49">
      <w:pPr>
        <w:pBdr>
          <w:bottom w:val="single" w:sz="12" w:space="1" w:color="auto"/>
        </w:pBdr>
        <w:spacing w:after="0" w:line="240" w:lineRule="auto"/>
        <w:ind w:left="360"/>
        <w:rPr>
          <w:rFonts w:ascii="Candara" w:hAnsi="Candara"/>
        </w:rPr>
      </w:pPr>
    </w:p>
    <w:p w:rsidR="00BE3B49" w:rsidRPr="009B220E" w:rsidRDefault="00BE3B49" w:rsidP="00BE3B49">
      <w:pPr>
        <w:pStyle w:val="Address1"/>
        <w:ind w:left="360"/>
        <w:rPr>
          <w:rFonts w:ascii="Candara" w:hAnsi="Candara"/>
          <w:color w:val="auto"/>
        </w:rPr>
      </w:pPr>
    </w:p>
    <w:p w:rsidR="0020185D" w:rsidRPr="009B220E" w:rsidRDefault="0020185D" w:rsidP="00BE3B49">
      <w:pPr>
        <w:pStyle w:val="Address1"/>
        <w:ind w:left="360"/>
        <w:rPr>
          <w:rFonts w:ascii="Candara" w:hAnsi="Candara"/>
          <w:b/>
          <w:color w:val="auto"/>
        </w:rPr>
      </w:pPr>
      <w:r w:rsidRPr="009B220E">
        <w:rPr>
          <w:rFonts w:ascii="Candara" w:hAnsi="Candara"/>
          <w:b/>
          <w:color w:val="auto"/>
        </w:rPr>
        <w:t>Alaska PTA</w:t>
      </w:r>
    </w:p>
    <w:p w:rsidR="00BE3B49" w:rsidRPr="009B220E" w:rsidRDefault="00BE3B49" w:rsidP="00BE3B49">
      <w:pPr>
        <w:pStyle w:val="Address1"/>
        <w:ind w:left="360"/>
        <w:rPr>
          <w:rFonts w:ascii="Candara" w:hAnsi="Candara"/>
          <w:b/>
          <w:color w:val="auto"/>
        </w:rPr>
      </w:pPr>
    </w:p>
    <w:p w:rsidR="0020185D" w:rsidRPr="009B220E" w:rsidRDefault="0020185D" w:rsidP="00BE3B49">
      <w:pPr>
        <w:pStyle w:val="Address2"/>
        <w:ind w:left="360"/>
        <w:rPr>
          <w:rFonts w:ascii="Candara" w:hAnsi="Candara"/>
        </w:rPr>
      </w:pPr>
      <w:r w:rsidRPr="009B220E">
        <w:rPr>
          <w:rFonts w:ascii="Candara" w:hAnsi="Candara"/>
        </w:rPr>
        <w:t>PO Box 201496</w:t>
      </w:r>
    </w:p>
    <w:p w:rsidR="0020185D" w:rsidRPr="009B220E" w:rsidRDefault="0020185D" w:rsidP="00BE3B49">
      <w:pPr>
        <w:pStyle w:val="Address2"/>
        <w:ind w:left="360"/>
        <w:rPr>
          <w:rFonts w:ascii="Candara" w:hAnsi="Candara"/>
        </w:rPr>
      </w:pPr>
      <w:r w:rsidRPr="009B220E">
        <w:rPr>
          <w:rFonts w:ascii="Candara" w:hAnsi="Candara"/>
        </w:rPr>
        <w:t>Anchorage, AK 99520</w:t>
      </w:r>
    </w:p>
    <w:p w:rsidR="0020185D" w:rsidRPr="009B220E" w:rsidRDefault="00BE3B49" w:rsidP="00BE3B49">
      <w:pPr>
        <w:pStyle w:val="Address2"/>
        <w:ind w:left="360"/>
        <w:rPr>
          <w:rFonts w:ascii="Candara" w:hAnsi="Candara"/>
        </w:rPr>
      </w:pPr>
      <w:r w:rsidRPr="009B220E">
        <w:rPr>
          <w:rFonts w:ascii="Candara" w:hAnsi="Candara"/>
        </w:rPr>
        <w:t>555 Northern Lights Blvd Suite #204</w:t>
      </w:r>
    </w:p>
    <w:p w:rsidR="0020185D" w:rsidRPr="009B220E" w:rsidRDefault="0020185D" w:rsidP="00BE3B49">
      <w:pPr>
        <w:pStyle w:val="Address2"/>
        <w:ind w:left="360"/>
        <w:rPr>
          <w:rFonts w:ascii="Candara" w:hAnsi="Candara"/>
        </w:rPr>
      </w:pPr>
      <w:r w:rsidRPr="009B220E">
        <w:rPr>
          <w:rFonts w:ascii="Candara" w:hAnsi="Candara"/>
        </w:rPr>
        <w:t>907-279-9345 Phone</w:t>
      </w:r>
    </w:p>
    <w:p w:rsidR="0020185D" w:rsidRPr="009B220E" w:rsidRDefault="0020185D" w:rsidP="00BE3B49">
      <w:pPr>
        <w:pStyle w:val="Address2"/>
        <w:ind w:left="360"/>
        <w:rPr>
          <w:rFonts w:ascii="Candara" w:hAnsi="Candara"/>
        </w:rPr>
      </w:pPr>
      <w:r w:rsidRPr="009B220E">
        <w:rPr>
          <w:rFonts w:ascii="Candara" w:hAnsi="Candara"/>
        </w:rPr>
        <w:t>1-888-822-1699 Toll Free</w:t>
      </w:r>
    </w:p>
    <w:p w:rsidR="0020185D" w:rsidRPr="009B220E" w:rsidRDefault="00BE3B49" w:rsidP="00BE3B49">
      <w:pPr>
        <w:pStyle w:val="Address2"/>
        <w:ind w:left="360"/>
        <w:rPr>
          <w:rFonts w:ascii="Candara" w:hAnsi="Candara"/>
        </w:rPr>
      </w:pPr>
      <w:hyperlink r:id="rId8" w:history="1">
        <w:r w:rsidRPr="009B220E">
          <w:rPr>
            <w:rStyle w:val="Hyperlink"/>
            <w:rFonts w:ascii="Candara" w:hAnsi="Candara"/>
          </w:rPr>
          <w:t>office.akpta@gmail.com</w:t>
        </w:r>
      </w:hyperlink>
      <w:r w:rsidRPr="009B220E">
        <w:rPr>
          <w:rFonts w:ascii="Candara" w:hAnsi="Candara"/>
        </w:rPr>
        <w:t xml:space="preserve"> </w:t>
      </w:r>
    </w:p>
    <w:p w:rsidR="0020185D" w:rsidRPr="0020185D" w:rsidRDefault="009B220E" w:rsidP="009B220E">
      <w:pPr>
        <w:pStyle w:val="Address2"/>
        <w:ind w:left="360"/>
        <w:rPr>
          <w:sz w:val="24"/>
          <w:szCs w:val="24"/>
        </w:rPr>
      </w:pPr>
      <w:hyperlink r:id="rId9" w:history="1">
        <w:r w:rsidRPr="00DE3C11">
          <w:rPr>
            <w:rStyle w:val="Hyperlink"/>
            <w:rFonts w:ascii="Candara" w:hAnsi="Candara"/>
          </w:rPr>
          <w:t>www.alaskapta.org</w:t>
        </w:r>
      </w:hyperlink>
      <w:r>
        <w:rPr>
          <w:rFonts w:ascii="Candara" w:hAnsi="Candara"/>
        </w:rPr>
        <w:t xml:space="preserve"> </w:t>
      </w:r>
    </w:p>
    <w:sectPr w:rsidR="0020185D" w:rsidRPr="0020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6B4"/>
    <w:multiLevelType w:val="hybridMultilevel"/>
    <w:tmpl w:val="A30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A7E66"/>
    <w:multiLevelType w:val="hybridMultilevel"/>
    <w:tmpl w:val="0B4C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5B09"/>
    <w:multiLevelType w:val="hybridMultilevel"/>
    <w:tmpl w:val="5FD6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5D"/>
    <w:rsid w:val="000245E1"/>
    <w:rsid w:val="000311C1"/>
    <w:rsid w:val="0006689A"/>
    <w:rsid w:val="00066BDB"/>
    <w:rsid w:val="00073648"/>
    <w:rsid w:val="000B7044"/>
    <w:rsid w:val="000E0E03"/>
    <w:rsid w:val="000E4916"/>
    <w:rsid w:val="001016BD"/>
    <w:rsid w:val="0020185D"/>
    <w:rsid w:val="00271826"/>
    <w:rsid w:val="00276851"/>
    <w:rsid w:val="0028699F"/>
    <w:rsid w:val="00290DE5"/>
    <w:rsid w:val="002D6799"/>
    <w:rsid w:val="00313C6B"/>
    <w:rsid w:val="00370319"/>
    <w:rsid w:val="00396039"/>
    <w:rsid w:val="003A31AF"/>
    <w:rsid w:val="003A5A8C"/>
    <w:rsid w:val="003C3897"/>
    <w:rsid w:val="003F1737"/>
    <w:rsid w:val="003F26C1"/>
    <w:rsid w:val="004415DD"/>
    <w:rsid w:val="004442FD"/>
    <w:rsid w:val="004640D9"/>
    <w:rsid w:val="004E5F25"/>
    <w:rsid w:val="0053757D"/>
    <w:rsid w:val="00552F0B"/>
    <w:rsid w:val="00557BAB"/>
    <w:rsid w:val="005844BC"/>
    <w:rsid w:val="005C7FC6"/>
    <w:rsid w:val="005E29D8"/>
    <w:rsid w:val="005F5CF5"/>
    <w:rsid w:val="005F60BD"/>
    <w:rsid w:val="00634FDA"/>
    <w:rsid w:val="00671AE0"/>
    <w:rsid w:val="006767EB"/>
    <w:rsid w:val="006878EA"/>
    <w:rsid w:val="00687A4D"/>
    <w:rsid w:val="006B48AB"/>
    <w:rsid w:val="006D1EC8"/>
    <w:rsid w:val="006F2F55"/>
    <w:rsid w:val="007526AB"/>
    <w:rsid w:val="0076184B"/>
    <w:rsid w:val="00762E4E"/>
    <w:rsid w:val="0077212C"/>
    <w:rsid w:val="00785F97"/>
    <w:rsid w:val="00795019"/>
    <w:rsid w:val="007B5663"/>
    <w:rsid w:val="007E52B6"/>
    <w:rsid w:val="008100C9"/>
    <w:rsid w:val="00837973"/>
    <w:rsid w:val="0084762F"/>
    <w:rsid w:val="0085361B"/>
    <w:rsid w:val="0085626B"/>
    <w:rsid w:val="008601BE"/>
    <w:rsid w:val="00861281"/>
    <w:rsid w:val="008A12D6"/>
    <w:rsid w:val="008A264E"/>
    <w:rsid w:val="008B1535"/>
    <w:rsid w:val="008E506B"/>
    <w:rsid w:val="00923759"/>
    <w:rsid w:val="009344CA"/>
    <w:rsid w:val="009374F8"/>
    <w:rsid w:val="009645A8"/>
    <w:rsid w:val="00987F9D"/>
    <w:rsid w:val="009A558B"/>
    <w:rsid w:val="009B220E"/>
    <w:rsid w:val="009B5621"/>
    <w:rsid w:val="00A17EE4"/>
    <w:rsid w:val="00A35FA6"/>
    <w:rsid w:val="00A7198D"/>
    <w:rsid w:val="00A747D3"/>
    <w:rsid w:val="00A83DED"/>
    <w:rsid w:val="00AA5551"/>
    <w:rsid w:val="00AB71F4"/>
    <w:rsid w:val="00AB77C3"/>
    <w:rsid w:val="00AC70D0"/>
    <w:rsid w:val="00B21AD0"/>
    <w:rsid w:val="00B50605"/>
    <w:rsid w:val="00B53EBB"/>
    <w:rsid w:val="00B561E9"/>
    <w:rsid w:val="00B92F29"/>
    <w:rsid w:val="00BE3B49"/>
    <w:rsid w:val="00BF78D1"/>
    <w:rsid w:val="00BF7AA3"/>
    <w:rsid w:val="00C47085"/>
    <w:rsid w:val="00C806DD"/>
    <w:rsid w:val="00C95F5D"/>
    <w:rsid w:val="00CA285A"/>
    <w:rsid w:val="00CB5018"/>
    <w:rsid w:val="00CC093C"/>
    <w:rsid w:val="00CC7712"/>
    <w:rsid w:val="00CD14FA"/>
    <w:rsid w:val="00CD6CF5"/>
    <w:rsid w:val="00CE5CA4"/>
    <w:rsid w:val="00CF0035"/>
    <w:rsid w:val="00CF4E6D"/>
    <w:rsid w:val="00D005CC"/>
    <w:rsid w:val="00D07984"/>
    <w:rsid w:val="00D11290"/>
    <w:rsid w:val="00D15EE9"/>
    <w:rsid w:val="00D71194"/>
    <w:rsid w:val="00D953A0"/>
    <w:rsid w:val="00D96DE3"/>
    <w:rsid w:val="00DB399C"/>
    <w:rsid w:val="00DD251B"/>
    <w:rsid w:val="00DD7B21"/>
    <w:rsid w:val="00DE0BC7"/>
    <w:rsid w:val="00E13146"/>
    <w:rsid w:val="00E4026D"/>
    <w:rsid w:val="00E43E26"/>
    <w:rsid w:val="00E74948"/>
    <w:rsid w:val="00ED0FDB"/>
    <w:rsid w:val="00EE65AB"/>
    <w:rsid w:val="00EF708D"/>
    <w:rsid w:val="00F3069C"/>
    <w:rsid w:val="00F366BE"/>
    <w:rsid w:val="00F5200D"/>
    <w:rsid w:val="00F63F07"/>
    <w:rsid w:val="00F83915"/>
    <w:rsid w:val="00F92835"/>
    <w:rsid w:val="00FD144E"/>
    <w:rsid w:val="00FF5487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BodyText"/>
    <w:link w:val="Heading3Char"/>
    <w:qFormat/>
    <w:rsid w:val="0020185D"/>
    <w:pPr>
      <w:spacing w:after="120" w:line="240" w:lineRule="auto"/>
      <w:outlineLvl w:val="2"/>
    </w:pPr>
    <w:rPr>
      <w:rFonts w:ascii="Trebuchet MS" w:eastAsia="Times New Roman" w:hAnsi="Trebuchet MS" w:cs="Arial"/>
      <w:b/>
      <w:caps/>
      <w:color w:val="99CC00"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5D"/>
    <w:rPr>
      <w:rFonts w:ascii="Tahoma" w:hAnsi="Tahoma" w:cs="Tahoma"/>
      <w:sz w:val="16"/>
      <w:szCs w:val="16"/>
    </w:rPr>
  </w:style>
  <w:style w:type="paragraph" w:customStyle="1" w:styleId="Tagline">
    <w:name w:val="Tagline"/>
    <w:basedOn w:val="BodyText"/>
    <w:rsid w:val="0020185D"/>
    <w:pPr>
      <w:spacing w:after="240" w:line="240" w:lineRule="atLeast"/>
      <w:jc w:val="center"/>
    </w:pPr>
    <w:rPr>
      <w:rFonts w:ascii="Arial" w:eastAsia="Times New Roman" w:hAnsi="Arial" w:cs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85D"/>
  </w:style>
  <w:style w:type="character" w:customStyle="1" w:styleId="Heading3Char">
    <w:name w:val="Heading 3 Char"/>
    <w:basedOn w:val="DefaultParagraphFont"/>
    <w:link w:val="Heading3"/>
    <w:rsid w:val="0020185D"/>
    <w:rPr>
      <w:rFonts w:ascii="Trebuchet MS" w:eastAsia="Times New Roman" w:hAnsi="Trebuchet MS" w:cs="Arial"/>
      <w:b/>
      <w:caps/>
      <w:color w:val="99CC00"/>
      <w:sz w:val="28"/>
      <w:szCs w:val="52"/>
    </w:rPr>
  </w:style>
  <w:style w:type="character" w:styleId="Hyperlink">
    <w:name w:val="Hyperlink"/>
    <w:basedOn w:val="DefaultParagraphFont"/>
    <w:rsid w:val="00201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85D"/>
    <w:pPr>
      <w:ind w:left="720"/>
      <w:contextualSpacing/>
    </w:pPr>
  </w:style>
  <w:style w:type="paragraph" w:customStyle="1" w:styleId="Address2">
    <w:name w:val="Address 2"/>
    <w:basedOn w:val="Normal"/>
    <w:rsid w:val="0020185D"/>
    <w:pPr>
      <w:keepLines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ddress1">
    <w:name w:val="Address 1"/>
    <w:rsid w:val="0020185D"/>
    <w:pPr>
      <w:spacing w:after="0" w:line="240" w:lineRule="auto"/>
      <w:jc w:val="center"/>
    </w:pPr>
    <w:rPr>
      <w:rFonts w:ascii="Trebuchet MS" w:eastAsia="Times New Roman" w:hAnsi="Trebuchet MS" w:cs="Arial"/>
      <w:bCs/>
      <w:color w:val="99CC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BodyText"/>
    <w:link w:val="Heading3Char"/>
    <w:qFormat/>
    <w:rsid w:val="0020185D"/>
    <w:pPr>
      <w:spacing w:after="120" w:line="240" w:lineRule="auto"/>
      <w:outlineLvl w:val="2"/>
    </w:pPr>
    <w:rPr>
      <w:rFonts w:ascii="Trebuchet MS" w:eastAsia="Times New Roman" w:hAnsi="Trebuchet MS" w:cs="Arial"/>
      <w:b/>
      <w:caps/>
      <w:color w:val="99CC00"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5D"/>
    <w:rPr>
      <w:rFonts w:ascii="Tahoma" w:hAnsi="Tahoma" w:cs="Tahoma"/>
      <w:sz w:val="16"/>
      <w:szCs w:val="16"/>
    </w:rPr>
  </w:style>
  <w:style w:type="paragraph" w:customStyle="1" w:styleId="Tagline">
    <w:name w:val="Tagline"/>
    <w:basedOn w:val="BodyText"/>
    <w:rsid w:val="0020185D"/>
    <w:pPr>
      <w:spacing w:after="240" w:line="240" w:lineRule="atLeast"/>
      <w:jc w:val="center"/>
    </w:pPr>
    <w:rPr>
      <w:rFonts w:ascii="Arial" w:eastAsia="Times New Roman" w:hAnsi="Arial" w:cs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85D"/>
  </w:style>
  <w:style w:type="character" w:customStyle="1" w:styleId="Heading3Char">
    <w:name w:val="Heading 3 Char"/>
    <w:basedOn w:val="DefaultParagraphFont"/>
    <w:link w:val="Heading3"/>
    <w:rsid w:val="0020185D"/>
    <w:rPr>
      <w:rFonts w:ascii="Trebuchet MS" w:eastAsia="Times New Roman" w:hAnsi="Trebuchet MS" w:cs="Arial"/>
      <w:b/>
      <w:caps/>
      <w:color w:val="99CC00"/>
      <w:sz w:val="28"/>
      <w:szCs w:val="52"/>
    </w:rPr>
  </w:style>
  <w:style w:type="character" w:styleId="Hyperlink">
    <w:name w:val="Hyperlink"/>
    <w:basedOn w:val="DefaultParagraphFont"/>
    <w:rsid w:val="00201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85D"/>
    <w:pPr>
      <w:ind w:left="720"/>
      <w:contextualSpacing/>
    </w:pPr>
  </w:style>
  <w:style w:type="paragraph" w:customStyle="1" w:styleId="Address2">
    <w:name w:val="Address 2"/>
    <w:basedOn w:val="Normal"/>
    <w:rsid w:val="0020185D"/>
    <w:pPr>
      <w:keepLines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ddress1">
    <w:name w:val="Address 1"/>
    <w:rsid w:val="0020185D"/>
    <w:pPr>
      <w:spacing w:after="0" w:line="240" w:lineRule="auto"/>
      <w:jc w:val="center"/>
    </w:pPr>
    <w:rPr>
      <w:rFonts w:ascii="Trebuchet MS" w:eastAsia="Times New Roman" w:hAnsi="Trebuchet MS" w:cs="Arial"/>
      <w:bCs/>
      <w:color w:val="99CC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akpt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sk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J. Bracken</dc:creator>
  <cp:lastModifiedBy>Lora Lee</cp:lastModifiedBy>
  <cp:revision>2</cp:revision>
  <dcterms:created xsi:type="dcterms:W3CDTF">2017-12-04T20:48:00Z</dcterms:created>
  <dcterms:modified xsi:type="dcterms:W3CDTF">2017-12-04T20:48:00Z</dcterms:modified>
</cp:coreProperties>
</file>